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01.03.2023 tarih ve 32119 sayılı Resmi Gazetede yayımlanan ilana istinaden,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pozisyon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için müracaatımı yaptım.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05.07.2023 tarihli duyuruda belirtilen göreve başlayacak personel içerisinde </w:t>
      </w:r>
      <w:r>
        <w:rPr>
          <w:rFonts w:ascii="Times New Roman" w:hAnsi="Times New Roman" w:cs="Times New Roman"/>
          <w:sz w:val="24"/>
          <w:szCs w:val="24"/>
        </w:rPr>
        <w:t xml:space="preserve">hak kazandığım bilgisi </w:t>
      </w:r>
      <w:r w:rsidRPr="00A70037">
        <w:rPr>
          <w:rFonts w:ascii="Times New Roman" w:hAnsi="Times New Roman" w:cs="Times New Roman"/>
          <w:sz w:val="24"/>
          <w:szCs w:val="24"/>
        </w:rPr>
        <w:t>yer almaktadır. Söz konusu müracaatımdan ve atanma hakkımdan feragat ediyorum.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  <w:bookmarkStart w:id="0" w:name="_GoBack"/>
      <w:bookmarkEnd w:id="0"/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AD-SOYAD</w:t>
      </w:r>
    </w:p>
    <w:p w:rsidR="00A70037" w:rsidRPr="00A70037" w:rsidRDefault="00A70037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İMZA</w:t>
      </w:r>
    </w:p>
    <w:p w:rsidR="00A70037" w:rsidRPr="00A70037" w:rsidRDefault="00A70037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Tarih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İletişim: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0037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A70037"/>
    <w:rsid w:val="00C56A90"/>
    <w:rsid w:val="00E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2023-07-05T08:01:00Z</dcterms:created>
  <dcterms:modified xsi:type="dcterms:W3CDTF">2023-07-05T08:01:00Z</dcterms:modified>
</cp:coreProperties>
</file>